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52F" w:rsidRDefault="0010552F" w:rsidP="002F5208">
      <w:pPr>
        <w:autoSpaceDE w:val="0"/>
        <w:autoSpaceDN w:val="0"/>
        <w:adjustRightInd w:val="0"/>
        <w:spacing w:line="360" w:lineRule="auto"/>
        <w:jc w:val="center"/>
        <w:rPr>
          <w:b/>
          <w:bCs/>
        </w:rPr>
      </w:pPr>
      <w:r>
        <w:rPr>
          <w:noProof/>
        </w:rPr>
        <w:drawing>
          <wp:inline distT="0" distB="0" distL="0" distR="0">
            <wp:extent cx="1666875" cy="833438"/>
            <wp:effectExtent l="0" t="0" r="0" b="5080"/>
            <wp:docPr id="3" name="Picture 3" descr="city_of_rockvill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0_0_1_1418234835535_1310" descr="city_of_rockville_logo.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9814" b="10610"/>
                    <a:stretch/>
                  </pic:blipFill>
                  <pic:spPr bwMode="auto">
                    <a:xfrm>
                      <a:off x="0" y="0"/>
                      <a:ext cx="1666875" cy="833438"/>
                    </a:xfrm>
                    <a:prstGeom prst="rect">
                      <a:avLst/>
                    </a:prstGeom>
                    <a:noFill/>
                    <a:ln>
                      <a:noFill/>
                    </a:ln>
                    <a:extLst>
                      <a:ext uri="{53640926-AAD7-44D8-BBD7-CCE9431645EC}">
                        <a14:shadowObscured xmlns:a14="http://schemas.microsoft.com/office/drawing/2010/main"/>
                      </a:ext>
                    </a:extLst>
                  </pic:spPr>
                </pic:pic>
              </a:graphicData>
            </a:graphic>
          </wp:inline>
        </w:drawing>
      </w:r>
    </w:p>
    <w:p w:rsidR="00542F4D" w:rsidRPr="00B770D2" w:rsidRDefault="002F5208" w:rsidP="0010552F">
      <w:pPr>
        <w:autoSpaceDE w:val="0"/>
        <w:autoSpaceDN w:val="0"/>
        <w:adjustRightInd w:val="0"/>
        <w:spacing w:line="276" w:lineRule="auto"/>
        <w:jc w:val="center"/>
        <w:rPr>
          <w:rFonts w:ascii="Garamond" w:hAnsi="Garamond"/>
          <w:b/>
          <w:bCs/>
        </w:rPr>
      </w:pPr>
      <w:smartTag w:uri="urn:schemas-microsoft-com:office:smarttags" w:element="stockticker">
        <w:r w:rsidRPr="00B770D2">
          <w:rPr>
            <w:rFonts w:ascii="Garamond" w:hAnsi="Garamond"/>
            <w:b/>
            <w:bCs/>
          </w:rPr>
          <w:t>CITY</w:t>
        </w:r>
      </w:smartTag>
      <w:r w:rsidRPr="00B770D2">
        <w:rPr>
          <w:rFonts w:ascii="Garamond" w:hAnsi="Garamond"/>
          <w:b/>
          <w:bCs/>
        </w:rPr>
        <w:t xml:space="preserve"> OF ROCKVILLE</w:t>
      </w:r>
    </w:p>
    <w:p w:rsidR="002F5208" w:rsidRPr="00B770D2" w:rsidRDefault="002F5208" w:rsidP="0010552F">
      <w:pPr>
        <w:autoSpaceDE w:val="0"/>
        <w:autoSpaceDN w:val="0"/>
        <w:adjustRightInd w:val="0"/>
        <w:spacing w:line="276" w:lineRule="auto"/>
        <w:jc w:val="center"/>
        <w:rPr>
          <w:rFonts w:ascii="Garamond" w:hAnsi="Garamond"/>
          <w:b/>
          <w:bCs/>
        </w:rPr>
      </w:pPr>
      <w:r w:rsidRPr="00B770D2">
        <w:rPr>
          <w:rFonts w:ascii="Garamond" w:hAnsi="Garamond"/>
          <w:b/>
          <w:bCs/>
        </w:rPr>
        <w:t xml:space="preserve">DEPARTMENT OF RECREATION </w:t>
      </w:r>
      <w:smartTag w:uri="urn:schemas-microsoft-com:office:smarttags" w:element="stockticker">
        <w:r w:rsidRPr="00B770D2">
          <w:rPr>
            <w:rFonts w:ascii="Garamond" w:hAnsi="Garamond"/>
            <w:b/>
            <w:bCs/>
          </w:rPr>
          <w:t>AND</w:t>
        </w:r>
      </w:smartTag>
      <w:r w:rsidRPr="00B770D2">
        <w:rPr>
          <w:rFonts w:ascii="Garamond" w:hAnsi="Garamond"/>
          <w:b/>
          <w:bCs/>
        </w:rPr>
        <w:t xml:space="preserve"> PARKS</w:t>
      </w:r>
    </w:p>
    <w:p w:rsidR="002F5208" w:rsidRPr="00B770D2" w:rsidRDefault="002F5208" w:rsidP="0010552F">
      <w:pPr>
        <w:spacing w:line="276" w:lineRule="auto"/>
        <w:jc w:val="center"/>
        <w:outlineLvl w:val="0"/>
        <w:rPr>
          <w:rFonts w:ascii="Garamond" w:hAnsi="Garamond"/>
          <w:b/>
          <w:bCs/>
        </w:rPr>
      </w:pPr>
      <w:r w:rsidRPr="00B770D2">
        <w:rPr>
          <w:rFonts w:ascii="Garamond" w:hAnsi="Garamond"/>
          <w:b/>
          <w:bCs/>
        </w:rPr>
        <w:t>Community Services Division</w:t>
      </w:r>
    </w:p>
    <w:p w:rsidR="002F5208" w:rsidRPr="00B770D2" w:rsidRDefault="002F5208" w:rsidP="0010552F">
      <w:pPr>
        <w:spacing w:line="276" w:lineRule="auto"/>
        <w:jc w:val="center"/>
        <w:outlineLvl w:val="0"/>
        <w:rPr>
          <w:rFonts w:ascii="Garamond" w:hAnsi="Garamond"/>
          <w:b/>
          <w:bCs/>
        </w:rPr>
      </w:pPr>
      <w:r w:rsidRPr="00B770D2">
        <w:rPr>
          <w:rFonts w:ascii="Garamond" w:hAnsi="Garamond"/>
          <w:b/>
          <w:bCs/>
        </w:rPr>
        <w:t>Activity Release Form</w:t>
      </w:r>
    </w:p>
    <w:p w:rsidR="002F5208" w:rsidRPr="00B770D2" w:rsidRDefault="002F5208" w:rsidP="002F5208">
      <w:pPr>
        <w:rPr>
          <w:rFonts w:ascii="Garamond" w:hAnsi="Garamond"/>
          <w:b/>
          <w:bCs/>
        </w:rPr>
      </w:pPr>
    </w:p>
    <w:p w:rsidR="0010552F" w:rsidRPr="00B770D2" w:rsidRDefault="0010552F" w:rsidP="002F5208">
      <w:pPr>
        <w:rPr>
          <w:rFonts w:ascii="Garamond" w:hAnsi="Garamond"/>
          <w:b/>
          <w:bCs/>
        </w:rPr>
      </w:pPr>
    </w:p>
    <w:p w:rsidR="002F5208" w:rsidRPr="00B770D2" w:rsidRDefault="002F5208" w:rsidP="0010552F">
      <w:pPr>
        <w:tabs>
          <w:tab w:val="left" w:pos="6480"/>
        </w:tabs>
        <w:outlineLvl w:val="0"/>
        <w:rPr>
          <w:rFonts w:ascii="Garamond" w:hAnsi="Garamond"/>
          <w:b/>
          <w:bCs/>
        </w:rPr>
      </w:pPr>
      <w:r w:rsidRPr="00B770D2">
        <w:rPr>
          <w:rFonts w:ascii="Garamond" w:hAnsi="Garamond"/>
          <w:b/>
          <w:bCs/>
        </w:rPr>
        <w:t xml:space="preserve">NAME:  </w:t>
      </w:r>
      <w:r w:rsidR="00542F4D" w:rsidRPr="00B770D2">
        <w:rPr>
          <w:rFonts w:ascii="Garamond" w:hAnsi="Garamond"/>
          <w:b/>
          <w:bCs/>
        </w:rPr>
        <w:tab/>
      </w:r>
      <w:smartTag w:uri="urn:schemas-microsoft-com:office:smarttags" w:element="stockticker">
        <w:r w:rsidRPr="00B770D2">
          <w:rPr>
            <w:rFonts w:ascii="Garamond" w:hAnsi="Garamond"/>
            <w:b/>
            <w:bCs/>
          </w:rPr>
          <w:t>AGE</w:t>
        </w:r>
      </w:smartTag>
      <w:r w:rsidRPr="00B770D2">
        <w:rPr>
          <w:rFonts w:ascii="Garamond" w:hAnsi="Garamond"/>
          <w:b/>
          <w:bCs/>
        </w:rPr>
        <w:t>:</w:t>
      </w:r>
      <w:r w:rsidR="00542F4D" w:rsidRPr="00B770D2">
        <w:rPr>
          <w:rFonts w:ascii="Garamond" w:hAnsi="Garamond"/>
          <w:b/>
          <w:bCs/>
        </w:rPr>
        <w:tab/>
      </w:r>
      <w:sdt>
        <w:sdtPr>
          <w:rPr>
            <w:rFonts w:ascii="Garamond" w:hAnsi="Garamond"/>
            <w:bCs/>
          </w:rPr>
          <w:id w:val="-1881476641"/>
          <w14:checkbox>
            <w14:checked w14:val="0"/>
            <w14:checkedState w14:val="2612" w14:font="MS Gothic"/>
            <w14:uncheckedState w14:val="2610" w14:font="MS Gothic"/>
          </w14:checkbox>
        </w:sdtPr>
        <w:sdtEndPr/>
        <w:sdtContent>
          <w:r w:rsidR="00542F4D" w:rsidRPr="00B770D2">
            <w:rPr>
              <w:rFonts w:ascii="MS Mincho" w:eastAsia="MS Mincho" w:hAnsi="MS Mincho" w:cs="MS Mincho" w:hint="eastAsia"/>
              <w:bCs/>
            </w:rPr>
            <w:t>☐</w:t>
          </w:r>
        </w:sdtContent>
      </w:sdt>
      <w:r w:rsidRPr="00B770D2">
        <w:rPr>
          <w:rFonts w:ascii="Garamond" w:hAnsi="Garamond"/>
          <w:b/>
          <w:bCs/>
        </w:rPr>
        <w:t xml:space="preserve"> </w:t>
      </w:r>
      <w:r w:rsidR="00542F4D" w:rsidRPr="00B770D2">
        <w:rPr>
          <w:rFonts w:ascii="Garamond" w:hAnsi="Garamond"/>
          <w:b/>
          <w:bCs/>
        </w:rPr>
        <w:t xml:space="preserve"> Under 18</w:t>
      </w:r>
      <w:r w:rsidR="00542F4D" w:rsidRPr="00B770D2">
        <w:rPr>
          <w:rFonts w:ascii="Garamond" w:hAnsi="Garamond"/>
          <w:b/>
          <w:bCs/>
        </w:rPr>
        <w:tab/>
      </w:r>
      <w:sdt>
        <w:sdtPr>
          <w:rPr>
            <w:rFonts w:ascii="Garamond" w:hAnsi="Garamond"/>
            <w:bCs/>
          </w:rPr>
          <w:id w:val="1734356905"/>
          <w14:checkbox>
            <w14:checked w14:val="0"/>
            <w14:checkedState w14:val="2612" w14:font="MS Gothic"/>
            <w14:uncheckedState w14:val="2610" w14:font="MS Gothic"/>
          </w14:checkbox>
        </w:sdtPr>
        <w:sdtEndPr/>
        <w:sdtContent>
          <w:r w:rsidR="00542F4D" w:rsidRPr="00B770D2">
            <w:rPr>
              <w:rFonts w:ascii="MS Mincho" w:eastAsia="MS Mincho" w:hAnsi="MS Mincho" w:cs="MS Mincho" w:hint="eastAsia"/>
              <w:bCs/>
            </w:rPr>
            <w:t>☐</w:t>
          </w:r>
        </w:sdtContent>
      </w:sdt>
      <w:r w:rsidR="00542F4D" w:rsidRPr="00B770D2">
        <w:rPr>
          <w:rFonts w:ascii="Garamond" w:hAnsi="Garamond"/>
          <w:b/>
          <w:bCs/>
        </w:rPr>
        <w:t xml:space="preserve">  </w:t>
      </w:r>
      <w:r w:rsidR="00B770D2">
        <w:rPr>
          <w:rFonts w:ascii="Garamond" w:hAnsi="Garamond"/>
          <w:b/>
          <w:bCs/>
        </w:rPr>
        <w:t>18 or o</w:t>
      </w:r>
      <w:r w:rsidR="0010552F" w:rsidRPr="00B770D2">
        <w:rPr>
          <w:rFonts w:ascii="Garamond" w:hAnsi="Garamond"/>
          <w:b/>
          <w:bCs/>
        </w:rPr>
        <w:t>ver</w:t>
      </w:r>
    </w:p>
    <w:p w:rsidR="002F5208" w:rsidRPr="00B770D2" w:rsidRDefault="00542F4D" w:rsidP="002F5208">
      <w:pPr>
        <w:rPr>
          <w:rFonts w:ascii="Garamond" w:hAnsi="Garamond"/>
          <w:b/>
          <w:bCs/>
        </w:rPr>
      </w:pPr>
      <w:r w:rsidRPr="00B770D2">
        <w:rPr>
          <w:rFonts w:ascii="Garamond" w:hAnsi="Garamond"/>
          <w:b/>
          <w:bCs/>
          <w:noProof/>
        </w:rPr>
        <mc:AlternateContent>
          <mc:Choice Requires="wps">
            <w:drawing>
              <wp:anchor distT="0" distB="0" distL="114300" distR="114300" simplePos="0" relativeHeight="251659264" behindDoc="0" locked="0" layoutInCell="1" allowOverlap="1" wp14:anchorId="52B468C9" wp14:editId="6E24CD72">
                <wp:simplePos x="0" y="0"/>
                <wp:positionH relativeFrom="column">
                  <wp:posOffset>533400</wp:posOffset>
                </wp:positionH>
                <wp:positionV relativeFrom="paragraph">
                  <wp:posOffset>-1270</wp:posOffset>
                </wp:positionV>
                <wp:extent cx="34575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3457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C96E3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pt,-.1pt" to="314.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" strokecolor="black [3040]"/>
            </w:pict>
          </mc:Fallback>
        </mc:AlternateContent>
      </w:r>
    </w:p>
    <w:p w:rsidR="002F5208" w:rsidRPr="00B770D2" w:rsidRDefault="00542F4D" w:rsidP="002F5208">
      <w:pPr>
        <w:outlineLvl w:val="0"/>
        <w:rPr>
          <w:rFonts w:ascii="Garamond" w:hAnsi="Garamond"/>
          <w:b/>
          <w:bCs/>
        </w:rPr>
      </w:pPr>
      <w:r w:rsidRPr="00B770D2">
        <w:rPr>
          <w:rFonts w:ascii="Garamond" w:hAnsi="Garamond"/>
          <w:b/>
          <w:bCs/>
        </w:rPr>
        <w:t xml:space="preserve">ACTIVITY: </w:t>
      </w:r>
      <w:r w:rsidRPr="00B770D2">
        <w:rPr>
          <w:rFonts w:ascii="Garamond" w:hAnsi="Garamond"/>
          <w:b/>
          <w:bCs/>
        </w:rPr>
        <w:tab/>
      </w:r>
      <w:r w:rsidRPr="00B770D2">
        <w:rPr>
          <w:rFonts w:ascii="Garamond" w:hAnsi="Garamond"/>
          <w:b/>
          <w:bCs/>
        </w:rPr>
        <w:tab/>
        <w:t>Rockville Holiday Drive</w:t>
      </w:r>
    </w:p>
    <w:p w:rsidR="00542F4D" w:rsidRPr="00B770D2" w:rsidRDefault="00542F4D" w:rsidP="0010552F">
      <w:pPr>
        <w:outlineLvl w:val="0"/>
        <w:rPr>
          <w:rFonts w:ascii="Garamond" w:hAnsi="Garamond"/>
          <w:b/>
          <w:bCs/>
        </w:rPr>
      </w:pPr>
      <w:r w:rsidRPr="00B770D2">
        <w:rPr>
          <w:rFonts w:ascii="Garamond" w:hAnsi="Garamond"/>
          <w:b/>
          <w:bCs/>
          <w:noProof/>
        </w:rPr>
        <mc:AlternateContent>
          <mc:Choice Requires="wps">
            <w:drawing>
              <wp:anchor distT="0" distB="0" distL="114300" distR="114300" simplePos="0" relativeHeight="251661312" behindDoc="0" locked="0" layoutInCell="1" allowOverlap="1" wp14:anchorId="14EA73DF" wp14:editId="016BE365">
                <wp:simplePos x="0" y="0"/>
                <wp:positionH relativeFrom="column">
                  <wp:posOffset>847725</wp:posOffset>
                </wp:positionH>
                <wp:positionV relativeFrom="paragraph">
                  <wp:posOffset>10160</wp:posOffset>
                </wp:positionV>
                <wp:extent cx="3143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143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C0B464"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75pt,.8pt" to="314.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" strokecolor="black [3040]"/>
            </w:pict>
          </mc:Fallback>
        </mc:AlternateContent>
      </w:r>
    </w:p>
    <w:p w:rsidR="00542F4D" w:rsidRPr="00B770D2" w:rsidRDefault="00542F4D" w:rsidP="002F5208">
      <w:pPr>
        <w:outlineLvl w:val="0"/>
        <w:rPr>
          <w:rFonts w:ascii="Garamond" w:hAnsi="Garamond"/>
          <w:b/>
          <w:bCs/>
          <w:u w:val="single"/>
        </w:rPr>
      </w:pPr>
    </w:p>
    <w:p w:rsidR="002F5208" w:rsidRDefault="002F5208" w:rsidP="002F5208">
      <w:pPr>
        <w:autoSpaceDE w:val="0"/>
        <w:autoSpaceDN w:val="0"/>
        <w:adjustRightInd w:val="0"/>
        <w:jc w:val="center"/>
        <w:rPr>
          <w:rFonts w:ascii="Garamond" w:hAnsi="Garamond"/>
          <w:b/>
          <w:bCs/>
        </w:rPr>
      </w:pPr>
      <w:r w:rsidRPr="00B770D2">
        <w:rPr>
          <w:rFonts w:ascii="Garamond" w:hAnsi="Garamond"/>
          <w:b/>
          <w:bCs/>
        </w:rPr>
        <w:t>Release, Waiver, Assumption of Risk and Consent</w:t>
      </w:r>
    </w:p>
    <w:p w:rsidR="009B7ADE" w:rsidRPr="00B770D2" w:rsidRDefault="009B7ADE" w:rsidP="002F5208">
      <w:pPr>
        <w:autoSpaceDE w:val="0"/>
        <w:autoSpaceDN w:val="0"/>
        <w:adjustRightInd w:val="0"/>
        <w:jc w:val="center"/>
        <w:rPr>
          <w:rFonts w:ascii="Garamond" w:hAnsi="Garamond"/>
          <w:b/>
          <w:bCs/>
        </w:rPr>
      </w:pPr>
    </w:p>
    <w:p w:rsidR="002F5208" w:rsidRPr="00B770D2" w:rsidRDefault="002F5208" w:rsidP="0010552F">
      <w:pPr>
        <w:widowControl w:val="0"/>
        <w:autoSpaceDE w:val="0"/>
        <w:autoSpaceDN w:val="0"/>
        <w:adjustRightInd w:val="0"/>
        <w:ind w:firstLine="720"/>
        <w:rPr>
          <w:rFonts w:ascii="Garamond" w:hAnsi="Garamond"/>
          <w:color w:val="000000"/>
        </w:rPr>
      </w:pPr>
      <w:r w:rsidRPr="00B770D2">
        <w:rPr>
          <w:rFonts w:ascii="Garamond" w:hAnsi="Garamond"/>
          <w:color w:val="000000"/>
        </w:rPr>
        <w:t xml:space="preserve">Participation in the program may be a hazardous activity. Participant should not participate in the program unless participant is in good physical shape and is medically able. Participant (or parent or guardian on behalf of a minor child participant) assumes all risks associated with participation in this program, including but not limited to, those generally associated with this type of program, the hazards of traveling on public roads, of accidents, of illness, and of the forces of nature. In consideration of the right to participate in the program and in further consideration of the arrangement made for the participant by the Mayor and Council of Rockville through its Department of Recreation and Parks for food, travel, and recreation, the participant, his or her heirs, and executors, or a parent or guardian on behalf of a minor child participant, agrees to release and indemnify the Mayor and Council of the City of Rockville and all of its agents, officers and employees, from any and all claims for injuries or loss of any person or property which may arise out of or result from the participant’s participation in the program. The participant (or the parent or guardian on behalf of a minor child participant) grants permission for a doctor or emergency medical technician to administer emergency treatment of the participant and </w:t>
      </w:r>
      <w:r w:rsidRPr="00B770D2">
        <w:rPr>
          <w:rFonts w:ascii="Garamond" w:hAnsi="Garamond"/>
          <w:b/>
          <w:color w:val="000000"/>
        </w:rPr>
        <w:t>consents to the City’s use of photographs taken or videotapes made of the program that include the participant.</w:t>
      </w:r>
      <w:r w:rsidRPr="00B770D2">
        <w:rPr>
          <w:rFonts w:ascii="Garamond" w:hAnsi="Garamond"/>
          <w:color w:val="000000"/>
        </w:rPr>
        <w:t xml:space="preserve"> </w:t>
      </w:r>
      <w:r w:rsidR="00542F4D" w:rsidRPr="00B770D2">
        <w:rPr>
          <w:rFonts w:ascii="Garamond" w:hAnsi="Garamond"/>
          <w:color w:val="000000"/>
        </w:rPr>
        <w:t>No staff</w:t>
      </w:r>
      <w:r w:rsidRPr="00B770D2">
        <w:rPr>
          <w:rFonts w:ascii="Garamond" w:hAnsi="Garamond"/>
          <w:color w:val="000000"/>
        </w:rPr>
        <w:t xml:space="preserve"> are responsible for participants prior to o</w:t>
      </w:r>
      <w:r w:rsidR="00542F4D" w:rsidRPr="00B770D2">
        <w:rPr>
          <w:rFonts w:ascii="Garamond" w:hAnsi="Garamond"/>
          <w:color w:val="000000"/>
        </w:rPr>
        <w:t>r after the scheduled program.</w:t>
      </w:r>
    </w:p>
    <w:p w:rsidR="002F5208" w:rsidRPr="00B770D2" w:rsidRDefault="002F5208" w:rsidP="0010552F">
      <w:pPr>
        <w:widowControl w:val="0"/>
        <w:autoSpaceDE w:val="0"/>
        <w:autoSpaceDN w:val="0"/>
        <w:adjustRightInd w:val="0"/>
        <w:rPr>
          <w:rFonts w:ascii="Garamond" w:hAnsi="Garamond"/>
          <w:color w:val="000000"/>
        </w:rPr>
      </w:pPr>
    </w:p>
    <w:p w:rsidR="002F5208" w:rsidRPr="00B770D2" w:rsidRDefault="002F5208" w:rsidP="00542F4D">
      <w:pPr>
        <w:widowControl w:val="0"/>
        <w:autoSpaceDE w:val="0"/>
        <w:autoSpaceDN w:val="0"/>
        <w:adjustRightInd w:val="0"/>
        <w:rPr>
          <w:rFonts w:ascii="Garamond" w:hAnsi="Garamond"/>
          <w:bCs/>
          <w:color w:val="000000"/>
        </w:rPr>
      </w:pPr>
      <w:r w:rsidRPr="00B770D2">
        <w:rPr>
          <w:rFonts w:ascii="Garamond" w:hAnsi="Garamond"/>
          <w:bCs/>
          <w:color w:val="000000"/>
        </w:rPr>
        <w:t xml:space="preserve">I have read and </w:t>
      </w:r>
      <w:r w:rsidR="00542F4D" w:rsidRPr="00B770D2">
        <w:rPr>
          <w:rFonts w:ascii="Garamond" w:hAnsi="Garamond"/>
          <w:bCs/>
          <w:color w:val="000000"/>
        </w:rPr>
        <w:t>understand the above statement.</w:t>
      </w:r>
    </w:p>
    <w:p w:rsidR="002F5208" w:rsidRPr="00B770D2" w:rsidRDefault="002F5208" w:rsidP="00542F4D">
      <w:pPr>
        <w:widowControl w:val="0"/>
        <w:autoSpaceDE w:val="0"/>
        <w:autoSpaceDN w:val="0"/>
        <w:adjustRightInd w:val="0"/>
        <w:rPr>
          <w:rFonts w:ascii="Garamond" w:hAnsi="Garamond"/>
          <w:bCs/>
          <w:color w:val="000000"/>
        </w:rPr>
      </w:pPr>
    </w:p>
    <w:p w:rsidR="004D0332" w:rsidRPr="00B770D2" w:rsidRDefault="004D0332" w:rsidP="00542F4D">
      <w:pPr>
        <w:widowControl w:val="0"/>
        <w:autoSpaceDE w:val="0"/>
        <w:autoSpaceDN w:val="0"/>
        <w:adjustRightInd w:val="0"/>
        <w:rPr>
          <w:rFonts w:ascii="Garamond" w:hAnsi="Garamond"/>
          <w:bCs/>
          <w:color w:val="000000"/>
        </w:rPr>
      </w:pPr>
    </w:p>
    <w:p w:rsidR="00667E19" w:rsidRPr="00B770D2" w:rsidRDefault="002F5208" w:rsidP="0010552F">
      <w:pPr>
        <w:rPr>
          <w:rFonts w:ascii="Garamond" w:hAnsi="Garamond"/>
          <w:bCs/>
        </w:rPr>
      </w:pPr>
      <w:r w:rsidRPr="00B770D2">
        <w:rPr>
          <w:rFonts w:ascii="Garamond" w:hAnsi="Garamond"/>
          <w:bCs/>
        </w:rPr>
        <w:t>_________________________________________________________________________________________</w:t>
      </w:r>
      <w:r w:rsidR="0010552F" w:rsidRPr="00B770D2">
        <w:rPr>
          <w:rFonts w:ascii="Garamond" w:hAnsi="Garamond"/>
          <w:bCs/>
        </w:rPr>
        <w:t xml:space="preserve">Signature of </w:t>
      </w:r>
      <w:r w:rsidR="00B770D2" w:rsidRPr="00B770D2">
        <w:rPr>
          <w:rFonts w:ascii="Garamond" w:hAnsi="Garamond"/>
          <w:bCs/>
        </w:rPr>
        <w:t xml:space="preserve">Adult </w:t>
      </w:r>
      <w:r w:rsidR="0010552F" w:rsidRPr="00B770D2">
        <w:rPr>
          <w:rFonts w:ascii="Garamond" w:hAnsi="Garamond"/>
          <w:bCs/>
        </w:rPr>
        <w:t>Participant or Guardian of Minor Participant</w:t>
      </w:r>
      <w:r w:rsidR="0010552F" w:rsidRPr="00B770D2">
        <w:rPr>
          <w:rFonts w:ascii="Garamond" w:hAnsi="Garamond"/>
          <w:bCs/>
        </w:rPr>
        <w:tab/>
      </w:r>
      <w:r w:rsidR="0010552F" w:rsidRPr="00B770D2">
        <w:rPr>
          <w:rFonts w:ascii="Garamond" w:hAnsi="Garamond"/>
          <w:bCs/>
        </w:rPr>
        <w:tab/>
      </w:r>
      <w:r w:rsidR="0010552F" w:rsidRPr="00B770D2">
        <w:rPr>
          <w:rFonts w:ascii="Garamond" w:hAnsi="Garamond"/>
          <w:bCs/>
        </w:rPr>
        <w:tab/>
      </w:r>
      <w:r w:rsidR="0010552F" w:rsidRPr="00B770D2">
        <w:rPr>
          <w:rFonts w:ascii="Garamond" w:hAnsi="Garamond"/>
          <w:bCs/>
        </w:rPr>
        <w:tab/>
      </w:r>
      <w:r w:rsidR="0010552F" w:rsidRPr="00B770D2">
        <w:rPr>
          <w:rFonts w:ascii="Garamond" w:hAnsi="Garamond"/>
          <w:bCs/>
        </w:rPr>
        <w:tab/>
        <w:t>Date</w:t>
      </w:r>
    </w:p>
    <w:p w:rsidR="00B770D2" w:rsidRPr="00B770D2" w:rsidRDefault="00B770D2" w:rsidP="0010552F">
      <w:pPr>
        <w:rPr>
          <w:rFonts w:ascii="Garamond" w:hAnsi="Garamond"/>
          <w:bCs/>
        </w:rPr>
      </w:pPr>
    </w:p>
    <w:p w:rsidR="00B770D2" w:rsidRPr="00B770D2" w:rsidRDefault="00B770D2" w:rsidP="0010552F">
      <w:pPr>
        <w:rPr>
          <w:rFonts w:ascii="Garamond" w:hAnsi="Garamond"/>
          <w:bCs/>
        </w:rPr>
      </w:pPr>
      <w:r w:rsidRPr="00B770D2">
        <w:rPr>
          <w:rFonts w:ascii="Garamond" w:hAnsi="Garamond"/>
          <w:bCs/>
        </w:rPr>
        <w:t xml:space="preserve">_________________________________________________________________________________________Printed Name </w:t>
      </w:r>
      <w:r w:rsidR="00C24F41">
        <w:rPr>
          <w:rFonts w:ascii="Garamond" w:hAnsi="Garamond"/>
          <w:bCs/>
        </w:rPr>
        <w:t xml:space="preserve">of </w:t>
      </w:r>
      <w:r w:rsidR="009753C6">
        <w:rPr>
          <w:rFonts w:ascii="Garamond" w:hAnsi="Garamond"/>
          <w:bCs/>
        </w:rPr>
        <w:t xml:space="preserve">Adult Participant </w:t>
      </w:r>
      <w:r w:rsidRPr="00B770D2">
        <w:rPr>
          <w:rFonts w:ascii="Garamond" w:hAnsi="Garamond"/>
          <w:bCs/>
        </w:rPr>
        <w:t>o</w:t>
      </w:r>
      <w:r w:rsidR="009753C6">
        <w:rPr>
          <w:rFonts w:ascii="Garamond" w:hAnsi="Garamond"/>
          <w:bCs/>
        </w:rPr>
        <w:t>r</w:t>
      </w:r>
      <w:r w:rsidRPr="00B770D2">
        <w:rPr>
          <w:rFonts w:ascii="Garamond" w:hAnsi="Garamond"/>
          <w:bCs/>
        </w:rPr>
        <w:t xml:space="preserve"> Guardian of Minor Participant</w:t>
      </w:r>
      <w:bookmarkStart w:id="0" w:name="_GoBack"/>
      <w:bookmarkEnd w:id="0"/>
    </w:p>
    <w:sectPr w:rsidR="00B770D2" w:rsidRPr="00B770D2" w:rsidSect="00717A22">
      <w:pgSz w:w="12240" w:h="15840"/>
      <w:pgMar w:top="540" w:right="630" w:bottom="810" w:left="90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0"/>
    <w:lvl w:ilvl="0">
      <w:start w:val="1"/>
      <w:numFmt w:val="upperRoman"/>
      <w:pStyle w:val="Level1"/>
      <w:lvlText w:val="%1."/>
      <w:lvlJc w:val="left"/>
      <w:pPr>
        <w:tabs>
          <w:tab w:val="num" w:pos="720"/>
        </w:tabs>
        <w:ind w:left="720" w:hanging="720"/>
      </w:p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15:restartNumberingAfterBreak="0">
    <w:nsid w:val="07E470FF"/>
    <w:multiLevelType w:val="hybridMultilevel"/>
    <w:tmpl w:val="8C065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208"/>
    <w:rsid w:val="00090070"/>
    <w:rsid w:val="000D25B2"/>
    <w:rsid w:val="0010552F"/>
    <w:rsid w:val="001912FA"/>
    <w:rsid w:val="002608EA"/>
    <w:rsid w:val="002F5208"/>
    <w:rsid w:val="00367A37"/>
    <w:rsid w:val="0038539B"/>
    <w:rsid w:val="003B269D"/>
    <w:rsid w:val="004D0332"/>
    <w:rsid w:val="00542F4D"/>
    <w:rsid w:val="005E498A"/>
    <w:rsid w:val="00667E19"/>
    <w:rsid w:val="006A4265"/>
    <w:rsid w:val="006C2DE0"/>
    <w:rsid w:val="00717A22"/>
    <w:rsid w:val="008858F2"/>
    <w:rsid w:val="00943B54"/>
    <w:rsid w:val="009753C6"/>
    <w:rsid w:val="009B7ADE"/>
    <w:rsid w:val="00B770D2"/>
    <w:rsid w:val="00BC1A84"/>
    <w:rsid w:val="00C24F41"/>
    <w:rsid w:val="00C669AD"/>
    <w:rsid w:val="00CA7FDA"/>
    <w:rsid w:val="00D2765A"/>
    <w:rsid w:val="00DE342B"/>
    <w:rsid w:val="00E967B3"/>
    <w:rsid w:val="00EB70B2"/>
    <w:rsid w:val="00FA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E9DF367"/>
  <w15:docId w15:val="{6FB33852-6BEB-4708-A4CE-EE8CDC60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2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F5208"/>
    <w:pPr>
      <w:widowControl w:val="0"/>
      <w:numPr>
        <w:numId w:val="1"/>
      </w:numPr>
      <w:outlineLvl w:val="0"/>
    </w:pPr>
    <w:rPr>
      <w:snapToGrid w:val="0"/>
      <w:szCs w:val="20"/>
    </w:rPr>
  </w:style>
  <w:style w:type="paragraph" w:styleId="BalloonText">
    <w:name w:val="Balloon Text"/>
    <w:basedOn w:val="Normal"/>
    <w:link w:val="BalloonTextChar"/>
    <w:uiPriority w:val="99"/>
    <w:semiHidden/>
    <w:unhideWhenUsed/>
    <w:rsid w:val="0038539B"/>
    <w:rPr>
      <w:rFonts w:ascii="Tahoma" w:hAnsi="Tahoma" w:cs="Tahoma"/>
      <w:sz w:val="16"/>
      <w:szCs w:val="16"/>
    </w:rPr>
  </w:style>
  <w:style w:type="character" w:customStyle="1" w:styleId="BalloonTextChar">
    <w:name w:val="Balloon Text Char"/>
    <w:basedOn w:val="DefaultParagraphFont"/>
    <w:link w:val="BalloonText"/>
    <w:uiPriority w:val="99"/>
    <w:semiHidden/>
    <w:rsid w:val="0038539B"/>
    <w:rPr>
      <w:rFonts w:ascii="Tahoma" w:hAnsi="Tahoma" w:cs="Tahoma"/>
      <w:sz w:val="16"/>
      <w:szCs w:val="16"/>
    </w:rPr>
  </w:style>
  <w:style w:type="paragraph" w:styleId="ListParagraph">
    <w:name w:val="List Paragraph"/>
    <w:basedOn w:val="Normal"/>
    <w:uiPriority w:val="34"/>
    <w:qFormat/>
    <w:rsid w:val="00D276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Rockville</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Mariella Correal</dc:creator>
  <cp:lastModifiedBy>Sarah Dickinson</cp:lastModifiedBy>
  <cp:revision>7</cp:revision>
  <cp:lastPrinted>2014-07-14T19:20:00Z</cp:lastPrinted>
  <dcterms:created xsi:type="dcterms:W3CDTF">2017-12-13T17:02:00Z</dcterms:created>
  <dcterms:modified xsi:type="dcterms:W3CDTF">2018-10-16T19:39:00Z</dcterms:modified>
</cp:coreProperties>
</file>